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B673" w14:textId="6DC714B0" w:rsidR="00910BD6" w:rsidRDefault="00CB53C9" w:rsidP="00CB53C9">
      <w:pPr>
        <w:jc w:val="center"/>
        <w:rPr>
          <w:sz w:val="28"/>
          <w:szCs w:val="28"/>
        </w:rPr>
      </w:pPr>
      <w:r>
        <w:rPr>
          <w:sz w:val="28"/>
          <w:szCs w:val="28"/>
        </w:rPr>
        <w:t>INVERNESS TOWNSHIP</w:t>
      </w:r>
    </w:p>
    <w:p w14:paraId="0971A8A4" w14:textId="399374D3" w:rsidR="00CB53C9" w:rsidRDefault="00CB53C9" w:rsidP="00CB53C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8F59F30" w14:textId="5E611655" w:rsidR="00CB53C9" w:rsidRDefault="00510D70" w:rsidP="00CB53C9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10, 2022</w:t>
      </w:r>
    </w:p>
    <w:p w14:paraId="0F039EC4" w14:textId="18EE7622" w:rsidR="00CB53C9" w:rsidRDefault="00CB53C9" w:rsidP="00CB53C9">
      <w:pPr>
        <w:jc w:val="center"/>
        <w:rPr>
          <w:sz w:val="28"/>
          <w:szCs w:val="28"/>
        </w:rPr>
      </w:pPr>
    </w:p>
    <w:p w14:paraId="0F36C148" w14:textId="2A903B59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</w:t>
      </w:r>
      <w:r w:rsidR="00510D70">
        <w:rPr>
          <w:sz w:val="28"/>
          <w:szCs w:val="28"/>
        </w:rPr>
        <w:t>6:30 p.m.</w:t>
      </w:r>
    </w:p>
    <w:p w14:paraId="539172F1" w14:textId="7A419B32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41EBD383" w14:textId="49E3192D" w:rsidR="00510D70" w:rsidRDefault="00510D70" w:rsidP="00CB53C9">
      <w:pPr>
        <w:rPr>
          <w:sz w:val="28"/>
          <w:szCs w:val="28"/>
        </w:rPr>
      </w:pPr>
      <w:r>
        <w:rPr>
          <w:sz w:val="28"/>
          <w:szCs w:val="28"/>
        </w:rPr>
        <w:t xml:space="preserve">Roll call – In attendance were Rodney LaHaie, Greg Elliott, Bernie Schramm, Laurie </w:t>
      </w:r>
      <w:proofErr w:type="gramStart"/>
      <w:r>
        <w:rPr>
          <w:sz w:val="28"/>
          <w:szCs w:val="28"/>
        </w:rPr>
        <w:t>Merchant</w:t>
      </w:r>
      <w:proofErr w:type="gramEnd"/>
      <w:r>
        <w:rPr>
          <w:sz w:val="28"/>
          <w:szCs w:val="28"/>
        </w:rPr>
        <w:t xml:space="preserve"> and Jennifer Beebe.</w:t>
      </w:r>
    </w:p>
    <w:p w14:paraId="738868F2" w14:textId="57C130DE" w:rsidR="00CB53C9" w:rsidRDefault="00510D70" w:rsidP="00CB53C9">
      <w:pPr>
        <w:rPr>
          <w:sz w:val="28"/>
          <w:szCs w:val="28"/>
        </w:rPr>
      </w:pPr>
      <w:r>
        <w:rPr>
          <w:sz w:val="28"/>
          <w:szCs w:val="28"/>
        </w:rPr>
        <w:t>Discussion regarding Sewer Maintenance Bid</w:t>
      </w:r>
      <w:proofErr w:type="gramStart"/>
      <w:r>
        <w:rPr>
          <w:sz w:val="28"/>
          <w:szCs w:val="28"/>
        </w:rPr>
        <w:t>-  Motion</w:t>
      </w:r>
      <w:proofErr w:type="gramEnd"/>
      <w:r>
        <w:rPr>
          <w:sz w:val="28"/>
          <w:szCs w:val="28"/>
        </w:rPr>
        <w:t xml:space="preserve"> by Merchant, supported by Schramm to enter into a contract for sewer maintenance with Werner Plumbing and Heating starting 12/1/2022.  </w:t>
      </w:r>
      <w:r w:rsidR="00F976AB">
        <w:rPr>
          <w:sz w:val="28"/>
          <w:szCs w:val="28"/>
        </w:rPr>
        <w:t>Roll call vote; Merchant – yes, Schramm – yes, Elliott – yes, LaHaie – yes</w:t>
      </w:r>
      <w:r>
        <w:rPr>
          <w:sz w:val="28"/>
          <w:szCs w:val="28"/>
        </w:rPr>
        <w:t>, Beebe – yes.</w:t>
      </w:r>
      <w:r w:rsidR="00F976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Motion carried. </w:t>
      </w:r>
    </w:p>
    <w:p w14:paraId="4737DFC5" w14:textId="4ED91EAF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>New business:  N</w:t>
      </w:r>
      <w:r w:rsidR="00510D70">
        <w:rPr>
          <w:sz w:val="28"/>
          <w:szCs w:val="28"/>
        </w:rPr>
        <w:t>one</w:t>
      </w:r>
    </w:p>
    <w:p w14:paraId="5918B86C" w14:textId="70438174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adjourned: Motion by </w:t>
      </w:r>
      <w:r w:rsidR="00F976AB">
        <w:rPr>
          <w:sz w:val="28"/>
          <w:szCs w:val="28"/>
        </w:rPr>
        <w:t>Merchant</w:t>
      </w:r>
      <w:r w:rsidR="00510D70">
        <w:rPr>
          <w:sz w:val="28"/>
          <w:szCs w:val="28"/>
        </w:rPr>
        <w:t>, supported by Beebe</w:t>
      </w:r>
      <w:r>
        <w:rPr>
          <w:sz w:val="28"/>
          <w:szCs w:val="28"/>
        </w:rPr>
        <w:t xml:space="preserve">.  </w:t>
      </w:r>
    </w:p>
    <w:p w14:paraId="2CFBC8BB" w14:textId="446132D9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at </w:t>
      </w:r>
      <w:r w:rsidR="00510D70">
        <w:rPr>
          <w:sz w:val="28"/>
          <w:szCs w:val="28"/>
        </w:rPr>
        <w:t>6:45</w:t>
      </w:r>
      <w:r>
        <w:rPr>
          <w:sz w:val="28"/>
          <w:szCs w:val="28"/>
        </w:rPr>
        <w:t xml:space="preserve"> pm</w:t>
      </w:r>
    </w:p>
    <w:p w14:paraId="78894D95" w14:textId="46724610" w:rsidR="00CB53C9" w:rsidRDefault="00CB53C9" w:rsidP="00CB53C9">
      <w:pPr>
        <w:rPr>
          <w:sz w:val="28"/>
          <w:szCs w:val="28"/>
        </w:rPr>
      </w:pPr>
    </w:p>
    <w:p w14:paraId="28F6B43F" w14:textId="77777777" w:rsidR="00CB53C9" w:rsidRDefault="00CB53C9" w:rsidP="00CB53C9">
      <w:pPr>
        <w:rPr>
          <w:sz w:val="28"/>
          <w:szCs w:val="28"/>
        </w:rPr>
      </w:pPr>
    </w:p>
    <w:p w14:paraId="52419406" w14:textId="77777777" w:rsidR="00CB53C9" w:rsidRPr="00CB53C9" w:rsidRDefault="00CB53C9" w:rsidP="00CB53C9">
      <w:pPr>
        <w:jc w:val="center"/>
        <w:rPr>
          <w:sz w:val="28"/>
          <w:szCs w:val="28"/>
        </w:rPr>
      </w:pPr>
    </w:p>
    <w:sectPr w:rsidR="00CB53C9" w:rsidRPr="00CB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C9"/>
    <w:rsid w:val="00510D70"/>
    <w:rsid w:val="0088493F"/>
    <w:rsid w:val="00910BD6"/>
    <w:rsid w:val="00CB53C9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7906"/>
  <w15:chartTrackingRefBased/>
  <w15:docId w15:val="{ECCA1278-CB01-4621-BA94-8B2DD9A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2</cp:revision>
  <cp:lastPrinted>2022-06-21T19:21:00Z</cp:lastPrinted>
  <dcterms:created xsi:type="dcterms:W3CDTF">2022-11-11T18:14:00Z</dcterms:created>
  <dcterms:modified xsi:type="dcterms:W3CDTF">2022-11-11T18:14:00Z</dcterms:modified>
</cp:coreProperties>
</file>